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i/>
          <w:sz w:val="26"/>
          <w:szCs w:val="24"/>
        </w:rPr>
        <w:t>Kính thưa Thầy và các Thầy Cô!</w:t>
      </w:r>
    </w:p>
    <w:p w14:paraId="00000002" w14:textId="77777777"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16/02/2024</w:t>
      </w:r>
    </w:p>
    <w:p w14:paraId="00000003" w14:textId="77777777" w:rsidR="00E72C50" w:rsidRPr="0013491E" w:rsidRDefault="007C28F5" w:rsidP="00F24E72">
      <w:pPr>
        <w:spacing w:after="160"/>
        <w:ind w:hanging="2"/>
        <w:jc w:val="center"/>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w:t>
      </w:r>
    </w:p>
    <w:p w14:paraId="229F73B3" w14:textId="77777777" w:rsidR="007C28F5" w:rsidRDefault="007C28F5" w:rsidP="00F24E72">
      <w:pPr>
        <w:spacing w:after="160"/>
        <w:ind w:hanging="2"/>
        <w:jc w:val="center"/>
        <w:rPr>
          <w:rFonts w:ascii="Times New Roman" w:eastAsia="Times New Roman" w:hAnsi="Times New Roman" w:cs="Times New Roman"/>
          <w:sz w:val="26"/>
          <w:szCs w:val="24"/>
        </w:rPr>
      </w:pPr>
      <w:r w:rsidRPr="0013491E">
        <w:rPr>
          <w:rFonts w:ascii="Times New Roman" w:eastAsia="Times New Roman" w:hAnsi="Times New Roman" w:cs="Times New Roman"/>
          <w:b/>
          <w:sz w:val="26"/>
          <w:szCs w:val="24"/>
        </w:rPr>
        <w:t>TỊNH KHÔNG PHÁP NGỮ</w:t>
      </w:r>
      <w:r w:rsidRPr="0013491E">
        <w:rPr>
          <w:rFonts w:ascii="Times New Roman" w:eastAsia="Times New Roman" w:hAnsi="Times New Roman" w:cs="Times New Roman"/>
          <w:sz w:val="26"/>
          <w:szCs w:val="24"/>
        </w:rPr>
        <w:t xml:space="preserve">  </w:t>
      </w:r>
    </w:p>
    <w:p w14:paraId="00000005" w14:textId="6F04B4F8" w:rsidR="00E72C50" w:rsidRPr="0013491E" w:rsidRDefault="007C28F5" w:rsidP="00F24E72">
      <w:pPr>
        <w:spacing w:after="160"/>
        <w:ind w:hanging="2"/>
        <w:jc w:val="center"/>
        <w:rPr>
          <w:rFonts w:ascii="Times New Roman" w:eastAsia="Times New Roman" w:hAnsi="Times New Roman" w:cs="Times New Roman"/>
          <w:sz w:val="26"/>
          <w:szCs w:val="24"/>
        </w:rPr>
      </w:pPr>
      <w:r w:rsidRPr="0013491E">
        <w:rPr>
          <w:rFonts w:ascii="Times New Roman" w:eastAsia="Times New Roman" w:hAnsi="Times New Roman" w:cs="Times New Roman"/>
          <w:b/>
          <w:sz w:val="26"/>
          <w:szCs w:val="24"/>
        </w:rPr>
        <w:t>BÀI 38</w:t>
      </w:r>
    </w:p>
    <w:p w14:paraId="0C388B5D" w14:textId="77777777" w:rsidR="007C28F5"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Những lời dạy của Hòa Thượng như kim chỉ nam, như la bàn giúp chúng ta có định hướng cho cuộc đời, giúp chuyến hải trình của chúng ta đến được bến bờ giải thoát. Tết năm nay, một Bài học hôm trước, Hòa Thượng dạy chúng ta trong một đạo tràng, đoàn thể, gia tộc phải có “</w:t>
      </w:r>
      <w:r w:rsidRPr="0013491E">
        <w:rPr>
          <w:rFonts w:ascii="Times New Roman" w:eastAsia="Times New Roman" w:hAnsi="Times New Roman" w:cs="Times New Roman"/>
          <w:i/>
          <w:sz w:val="26"/>
          <w:szCs w:val="24"/>
        </w:rPr>
        <w:t>kiến hòa đồng giải</w:t>
      </w:r>
      <w:r w:rsidRPr="0013491E">
        <w:rPr>
          <w:rFonts w:ascii="Times New Roman" w:eastAsia="Times New Roman" w:hAnsi="Times New Roman" w:cs="Times New Roman"/>
          <w:sz w:val="26"/>
          <w:szCs w:val="24"/>
        </w:rPr>
        <w:t>”, nếu không làm được chữ “</w:t>
      </w:r>
      <w:r w:rsidRPr="0013491E">
        <w:rPr>
          <w:rFonts w:ascii="Times New Roman" w:eastAsia="Times New Roman" w:hAnsi="Times New Roman" w:cs="Times New Roman"/>
          <w:i/>
          <w:sz w:val="26"/>
          <w:szCs w:val="24"/>
        </w:rPr>
        <w:t>hoà</w:t>
      </w:r>
      <w:r w:rsidRPr="0013491E">
        <w:rPr>
          <w:rFonts w:ascii="Times New Roman" w:eastAsia="Times New Roman" w:hAnsi="Times New Roman" w:cs="Times New Roman"/>
          <w:sz w:val="26"/>
          <w:szCs w:val="24"/>
        </w:rPr>
        <w:t>” thì đoàn thể sẽ tan rã. Trong một đạo tràng mọi người phải cùng tham khảo một bộ Kinh, cùng chí đồng đạo hợp thì việc tu hành mới có thể tiến bộ.</w:t>
      </w:r>
    </w:p>
    <w:p w14:paraId="00000007" w14:textId="5A265931"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Người xưa dạy: “</w:t>
      </w:r>
      <w:r w:rsidRPr="0013491E">
        <w:rPr>
          <w:rFonts w:ascii="Times New Roman" w:eastAsia="Times New Roman" w:hAnsi="Times New Roman" w:cs="Times New Roman"/>
          <w:i/>
          <w:sz w:val="26"/>
          <w:szCs w:val="24"/>
        </w:rPr>
        <w:t>Nhất nghệ tinh, nhất thân vinh</w:t>
      </w:r>
      <w:r w:rsidRPr="0013491E">
        <w:rPr>
          <w:rFonts w:ascii="Times New Roman" w:eastAsia="Times New Roman" w:hAnsi="Times New Roman" w:cs="Times New Roman"/>
          <w:sz w:val="26"/>
          <w:szCs w:val="24"/>
        </w:rPr>
        <w:t>”. Chúng ta “</w:t>
      </w:r>
      <w:r w:rsidRPr="0013491E">
        <w:rPr>
          <w:rFonts w:ascii="Times New Roman" w:eastAsia="Times New Roman" w:hAnsi="Times New Roman" w:cs="Times New Roman"/>
          <w:i/>
          <w:sz w:val="26"/>
          <w:szCs w:val="24"/>
        </w:rPr>
        <w:t>nhất môn thâm nhập</w:t>
      </w:r>
      <w:r w:rsidRPr="0013491E">
        <w:rPr>
          <w:rFonts w:ascii="Times New Roman" w:eastAsia="Times New Roman" w:hAnsi="Times New Roman" w:cs="Times New Roman"/>
          <w:sz w:val="26"/>
          <w:szCs w:val="24"/>
        </w:rPr>
        <w:t>” thì môn đó chúng ta mới có thể đạt đến đỉnh cao. Chúng ta quán sát chúng ta đã đạt đến sự tinh chuyên chưa? Nếu chúng ta tinh chuyên thì nhất định chúng ta sẽ tiến bộ. Nhiều năm qua, tôi chỉ nghe và làm theo lời dạy của Hòa Thượng, tôi cũng có một chút thành tựu. Chúng ta chuyên nhất một lối đi thì sẽ chân thật có lợi ích. Nhiều người cho rằng phải nghe nhiều, phải vừa niệm Phật, vừa tọa thiền và trì chú thì mới có thành tựu.</w:t>
      </w:r>
    </w:p>
    <w:p w14:paraId="00000008" w14:textId="77777777"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Ngày trước, có một người quy y với một vị lão Hòa Thượng, khi lão Hòa Thượng mất thì người này muốn chuyển pháp tu, họ không muốn niệm Phật nữa, họ hỏi tôi, họ đã quy y sáu lần rồi bây giờ quy y thêm một lần nữa có được không. Họ đã quy y sáu lần rồi thì quy y thêm một lần nữa cũng chẳng sao! Người đó không có niềm tin vững chắc với một pháp, gia đình rối ren, nội tâm loạn động. Nếu chúng ta có một pháp tu nhất định, tâm chúng ta không phải chọn lọc thì tâm chúng ta sẽ an. Tâm tôi rất an đối với cách tu, cá</w:t>
      </w:r>
      <w:r w:rsidRPr="0013491E">
        <w:rPr>
          <w:rFonts w:ascii="Times New Roman" w:eastAsia="Times New Roman" w:hAnsi="Times New Roman" w:cs="Times New Roman"/>
          <w:sz w:val="26"/>
          <w:szCs w:val="24"/>
        </w:rPr>
        <w:t>ch học của mình. Chúng ta phải xây dựng cùng hiểu trên nền tảng “</w:t>
      </w:r>
      <w:r w:rsidRPr="0013491E">
        <w:rPr>
          <w:rFonts w:ascii="Times New Roman" w:eastAsia="Times New Roman" w:hAnsi="Times New Roman" w:cs="Times New Roman"/>
          <w:i/>
          <w:sz w:val="26"/>
          <w:szCs w:val="24"/>
        </w:rPr>
        <w:t>Ngũ Đức</w:t>
      </w:r>
      <w:r w:rsidRPr="0013491E">
        <w:rPr>
          <w:rFonts w:ascii="Times New Roman" w:eastAsia="Times New Roman" w:hAnsi="Times New Roman" w:cs="Times New Roman"/>
          <w:sz w:val="26"/>
          <w:szCs w:val="24"/>
        </w:rPr>
        <w:t>”, “</w:t>
      </w:r>
      <w:r w:rsidRPr="0013491E">
        <w:rPr>
          <w:rFonts w:ascii="Times New Roman" w:eastAsia="Times New Roman" w:hAnsi="Times New Roman" w:cs="Times New Roman"/>
          <w:i/>
          <w:sz w:val="26"/>
          <w:szCs w:val="24"/>
        </w:rPr>
        <w:t>Lục Hòa</w:t>
      </w:r>
      <w:r w:rsidRPr="0013491E">
        <w:rPr>
          <w:rFonts w:ascii="Times New Roman" w:eastAsia="Times New Roman" w:hAnsi="Times New Roman" w:cs="Times New Roman"/>
          <w:sz w:val="26"/>
          <w:szCs w:val="24"/>
        </w:rPr>
        <w:t>”. “</w:t>
      </w:r>
      <w:r w:rsidRPr="0013491E">
        <w:rPr>
          <w:rFonts w:ascii="Times New Roman" w:eastAsia="Times New Roman" w:hAnsi="Times New Roman" w:cs="Times New Roman"/>
          <w:i/>
          <w:sz w:val="26"/>
          <w:szCs w:val="24"/>
        </w:rPr>
        <w:t>Ngũ Đức</w:t>
      </w:r>
      <w:r w:rsidRPr="0013491E">
        <w:rPr>
          <w:rFonts w:ascii="Times New Roman" w:eastAsia="Times New Roman" w:hAnsi="Times New Roman" w:cs="Times New Roman"/>
          <w:sz w:val="26"/>
          <w:szCs w:val="24"/>
        </w:rPr>
        <w:t>” là chân thành, thanh tịnh, bình đẳng, chánh giác, từ bi.</w:t>
      </w:r>
    </w:p>
    <w:p w14:paraId="754D66C0" w14:textId="77777777" w:rsidR="007C28F5"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Hòa Thượng nói: “</w:t>
      </w:r>
      <w:r w:rsidRPr="0013491E">
        <w:rPr>
          <w:rFonts w:ascii="Times New Roman" w:eastAsia="Times New Roman" w:hAnsi="Times New Roman" w:cs="Times New Roman"/>
          <w:b/>
          <w:i/>
          <w:sz w:val="26"/>
          <w:szCs w:val="24"/>
        </w:rPr>
        <w:t>Người xuất gia, người tại gia hay người không học Phật đều phải “dĩ hoà vi quý”, lấy hoà làm trọng. Trên luận ngữ nói: “Lễ chi dụng, hòa vi quý””. “</w:t>
      </w:r>
      <w:r w:rsidRPr="0013491E">
        <w:rPr>
          <w:rFonts w:ascii="Times New Roman" w:eastAsia="Times New Roman" w:hAnsi="Times New Roman" w:cs="Times New Roman"/>
          <w:i/>
          <w:sz w:val="26"/>
          <w:szCs w:val="24"/>
        </w:rPr>
        <w:t>Lễ chi dụng, hòa vi quý</w:t>
      </w:r>
      <w:r w:rsidRPr="0013491E">
        <w:rPr>
          <w:rFonts w:ascii="Times New Roman" w:eastAsia="Times New Roman" w:hAnsi="Times New Roman" w:cs="Times New Roman"/>
          <w:sz w:val="26"/>
          <w:szCs w:val="24"/>
        </w:rPr>
        <w:t>” nghĩa là dụng của lễ chính là hòa, hòa là đáng quý, trong lễ chữ hoà rất quan trọng. Người có lễ mà không có hoà thì họ đã thất lễ. Nếu chúng ta luôn bất hoà với mọi người thì chúng ta đã thất lễ. “</w:t>
      </w:r>
      <w:r w:rsidRPr="0013491E">
        <w:rPr>
          <w:rFonts w:ascii="Times New Roman" w:eastAsia="Times New Roman" w:hAnsi="Times New Roman" w:cs="Times New Roman"/>
          <w:i/>
          <w:sz w:val="26"/>
          <w:szCs w:val="24"/>
        </w:rPr>
        <w:t>Hoà</w:t>
      </w:r>
      <w:r w:rsidRPr="0013491E">
        <w:rPr>
          <w:rFonts w:ascii="Times New Roman" w:eastAsia="Times New Roman" w:hAnsi="Times New Roman" w:cs="Times New Roman"/>
          <w:sz w:val="26"/>
          <w:szCs w:val="24"/>
        </w:rPr>
        <w:t>” là nền tảng của nền tảng tu hành, chúng ta phải hoà với người, vật, việc, hoàn cảnh sống.</w:t>
      </w:r>
    </w:p>
    <w:p w14:paraId="00BB36EA" w14:textId="77777777" w:rsidR="007C28F5"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Hòa Thượng nói: “</w:t>
      </w:r>
      <w:r w:rsidRPr="0013491E">
        <w:rPr>
          <w:rFonts w:ascii="Times New Roman" w:eastAsia="Times New Roman" w:hAnsi="Times New Roman" w:cs="Times New Roman"/>
          <w:b/>
          <w:i/>
          <w:sz w:val="26"/>
          <w:szCs w:val="24"/>
        </w:rPr>
        <w:t>Nếu một đoàn thể có nhân sự hòa thuận, tài chính công khai thì đoàn thể đó nhất định hưng vượng. Nếu một đoàn thể không làm được như vậy thì nhất định đoàn thể đó sẽ suy bại. Chúng ta phát tâm học Phật, phát tâm tích công lũy đức thì hai điều này là nền tảng</w:t>
      </w:r>
      <w:r w:rsidRPr="0013491E">
        <w:rPr>
          <w:rFonts w:ascii="Times New Roman" w:eastAsia="Times New Roman" w:hAnsi="Times New Roman" w:cs="Times New Roman"/>
          <w:sz w:val="26"/>
          <w:szCs w:val="24"/>
        </w:rPr>
        <w:t>”. Nếu chúng ta tu hành chân thật có công phu thì thái độ của chúng ta sẽ rất hài hoà. Trong đoàn thể phải công khai tài chính, nếu trong đoàn thể có người có tâm tư lợi thì họ sẽ tạo ra một mảng từ trường rất xấu. Nếu trong đạo tràng, mọi người đều có t</w:t>
      </w:r>
      <w:r w:rsidRPr="0013491E">
        <w:rPr>
          <w:rFonts w:ascii="Times New Roman" w:eastAsia="Times New Roman" w:hAnsi="Times New Roman" w:cs="Times New Roman"/>
          <w:sz w:val="26"/>
          <w:szCs w:val="24"/>
        </w:rPr>
        <w:t>âm cho đi vô điều kiện thì họ sẽ tạo ra một mảng từ trường rất dễ chịu.</w:t>
      </w:r>
    </w:p>
    <w:p w14:paraId="265321E3" w14:textId="77777777" w:rsidR="007C28F5"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Mọi người đến nơi tôi đang ở đều cảm thấy dễ chịu, dịp Tết này, ngày nào tôi cũng tặng rau, bánh cho những người xung quanh. Mùng hai người của chúng ta đã đi lắp đặt dây chuyền sản xuất đậu ở Đắc Lắc, mùng năm mọi người đến lắp đặt dây chuyền sản xuất đậu ở Tiền Giang, khi mọi người làm tôi quan tâm đến từng việc nhỏ, khi tôi quan sát màu sắc của đậu tôi biết mẻ đậu đó có ngon hay không.</w:t>
      </w:r>
    </w:p>
    <w:p w14:paraId="0000000C" w14:textId="293661D0"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Trong đoàn thể, mọi lợi dưỡng đều “</w:t>
      </w:r>
      <w:r w:rsidRPr="0013491E">
        <w:rPr>
          <w:rFonts w:ascii="Times New Roman" w:eastAsia="Times New Roman" w:hAnsi="Times New Roman" w:cs="Times New Roman"/>
          <w:i/>
          <w:sz w:val="26"/>
          <w:szCs w:val="24"/>
        </w:rPr>
        <w:t>lợi hoà đồng quân</w:t>
      </w:r>
      <w:r w:rsidRPr="0013491E">
        <w:rPr>
          <w:rFonts w:ascii="Times New Roman" w:eastAsia="Times New Roman" w:hAnsi="Times New Roman" w:cs="Times New Roman"/>
          <w:sz w:val="26"/>
          <w:szCs w:val="24"/>
        </w:rPr>
        <w:t>”, chia đều cho nhau, trên thực tế, người học Phật luôn nhận về mình phần thiệt thòi. Người xưa kể câu chuyện về Tiến sĩ dê gầy, trong khi mọi người chọn con dê mập, khoẻ thì ông chọn con dê gầy nhất. Vị Tiến sĩ này là người thế gian, ông cũng mong cầu công danh, bổng lộc nhưng ông vẫn có tâm  nhận phần thiệt thòi. Chúng ta học Phật, chúng ta biết nhân quả rõ ràng, thứ gì thuộc về chúng ta thì chúng ta cho đi, chúng ta cũng không mất; thứ gì không thuộc về chúng ta thì chúng ta giành cũng k</w:t>
      </w:r>
      <w:r w:rsidRPr="0013491E">
        <w:rPr>
          <w:rFonts w:ascii="Times New Roman" w:eastAsia="Times New Roman" w:hAnsi="Times New Roman" w:cs="Times New Roman"/>
          <w:sz w:val="26"/>
          <w:szCs w:val="24"/>
        </w:rPr>
        <w:t>hông được. Chúng ta hiểu được đạo lý này thì chúng ta sẽ tích cực cho đi.</w:t>
      </w:r>
    </w:p>
    <w:p w14:paraId="0000000D" w14:textId="77777777"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Hôm qua, tôi mang lẵng hoa đi tặng một khách sạn mà tôi quen ở Đà Lạt, lẵng hoa này tôi đã bày khoảng 4, 5 ngày nhưng vẫn rất đẹp, họ rất vui khi đầu năm được nhận hoa. Ngày Tết, mọi người tặng tôi hai trái dưa có khắc chữ tín nghĩa, tôi mang đi tặng một vị trưởng phòng, đây vừa là quà tặng vừa là lời nhắc nhở đối với họ.</w:t>
      </w:r>
    </w:p>
    <w:p w14:paraId="0000000E" w14:textId="77777777"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Tôi luôn sẵn sàng cho đi tất cả những gì mình có, những  người đến chúc Tết tôi đều mang về rất nhiều quà. Chúng ta muốn có thể cho đi thì chúng ta phải làm dần để tạo thành thói quen. Chúng ta tặng rau sạch cho mọi người cũng là nhắc nhở mọi người chú trọng đến việc ăn uống.</w:t>
      </w:r>
    </w:p>
    <w:p w14:paraId="016C725A" w14:textId="77777777" w:rsidR="007C28F5"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Hòa Thượng nói: “</w:t>
      </w:r>
      <w:r w:rsidRPr="0013491E">
        <w:rPr>
          <w:rFonts w:ascii="Times New Roman" w:eastAsia="Times New Roman" w:hAnsi="Times New Roman" w:cs="Times New Roman"/>
          <w:b/>
          <w:i/>
          <w:sz w:val="26"/>
          <w:szCs w:val="24"/>
        </w:rPr>
        <w:t>Năm xưa chúng ta đã từng mở ra phong khí in Kinh, in sách thiện, làm băng đĩa. Hiện tại, chúng ta mong muốn mọi người đề cao việc tu dưỡng “Năm Đức”, “Sáu Phép Hòa”. Nếu chúng ta tu dưỡng được những nền tảng này thì nơi chúng ta ở sẽ là phước địa, là nơi để cứu giúp chúng sanh</w:t>
      </w:r>
      <w:r w:rsidRPr="0013491E">
        <w:rPr>
          <w:rFonts w:ascii="Times New Roman" w:eastAsia="Times New Roman" w:hAnsi="Times New Roman" w:cs="Times New Roman"/>
          <w:sz w:val="26"/>
          <w:szCs w:val="24"/>
        </w:rPr>
        <w:t>”. Người thực hiện được “</w:t>
      </w:r>
      <w:r w:rsidRPr="0013491E">
        <w:rPr>
          <w:rFonts w:ascii="Times New Roman" w:eastAsia="Times New Roman" w:hAnsi="Times New Roman" w:cs="Times New Roman"/>
          <w:i/>
          <w:sz w:val="26"/>
          <w:szCs w:val="24"/>
        </w:rPr>
        <w:t>Năm Đức”, “Sáu Phép Hòa</w:t>
      </w:r>
      <w:r w:rsidRPr="0013491E">
        <w:rPr>
          <w:rFonts w:ascii="Times New Roman" w:eastAsia="Times New Roman" w:hAnsi="Times New Roman" w:cs="Times New Roman"/>
          <w:sz w:val="26"/>
          <w:szCs w:val="24"/>
        </w:rPr>
        <w:t>” thì rất nhiều chúng sanh được nương nhờ. Năm nay, chúng ta làm bánh chưng tặng mọi người, người nhận đều cảm nhận được sự yêu thương chân thành của chúng ta.</w:t>
      </w:r>
    </w:p>
    <w:p w14:paraId="00000010" w14:textId="5E47BEB8"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Hòa Thượng nói: “</w:t>
      </w:r>
      <w:r w:rsidRPr="0013491E">
        <w:rPr>
          <w:rFonts w:ascii="Times New Roman" w:eastAsia="Times New Roman" w:hAnsi="Times New Roman" w:cs="Times New Roman"/>
          <w:b/>
          <w:i/>
          <w:sz w:val="26"/>
          <w:szCs w:val="24"/>
        </w:rPr>
        <w:t>Chúng ta học giảng Kinh, chuẩn mực Thánh Hiền thì chúng ta nhất định phải cầu Tam Bảo, cầu Thánh Hiền gia trì”</w:t>
      </w:r>
      <w:r w:rsidRPr="0013491E">
        <w:rPr>
          <w:rFonts w:ascii="Times New Roman" w:eastAsia="Times New Roman" w:hAnsi="Times New Roman" w:cs="Times New Roman"/>
          <w:sz w:val="26"/>
          <w:szCs w:val="24"/>
        </w:rPr>
        <w:t>. Trước khi chúng ta vào giờ học, tôi đã niệm “</w:t>
      </w:r>
      <w:r w:rsidRPr="0013491E">
        <w:rPr>
          <w:rFonts w:ascii="Times New Roman" w:eastAsia="Times New Roman" w:hAnsi="Times New Roman" w:cs="Times New Roman"/>
          <w:i/>
          <w:sz w:val="26"/>
          <w:szCs w:val="24"/>
        </w:rPr>
        <w:t>Nam Mô Hòa Thượng Tịnh Không chứng minh</w:t>
      </w:r>
      <w:r w:rsidRPr="0013491E">
        <w:rPr>
          <w:rFonts w:ascii="Times New Roman" w:eastAsia="Times New Roman" w:hAnsi="Times New Roman" w:cs="Times New Roman"/>
          <w:sz w:val="26"/>
          <w:szCs w:val="24"/>
        </w:rPr>
        <w:t>”, chúng ta học đạo lý của Ngài thì chúng ta cầu sự gia bị của Ngài, chúng ta có tâm cung kính thì chắc chắn sự học tập của chúng ta sẽ đạt hiệu quả tốt nhất.</w:t>
      </w:r>
    </w:p>
    <w:p w14:paraId="0FFB5EB5" w14:textId="77777777" w:rsidR="007C28F5"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 xml:space="preserve"> “</w:t>
      </w:r>
      <w:r w:rsidRPr="0013491E">
        <w:rPr>
          <w:rFonts w:ascii="Times New Roman" w:eastAsia="Times New Roman" w:hAnsi="Times New Roman" w:cs="Times New Roman"/>
          <w:i/>
          <w:sz w:val="26"/>
          <w:szCs w:val="24"/>
        </w:rPr>
        <w:t>Cầu</w:t>
      </w:r>
      <w:r w:rsidRPr="0013491E">
        <w:rPr>
          <w:rFonts w:ascii="Times New Roman" w:eastAsia="Times New Roman" w:hAnsi="Times New Roman" w:cs="Times New Roman"/>
          <w:sz w:val="26"/>
          <w:szCs w:val="24"/>
        </w:rPr>
        <w:t>” không phải là chúng ta thắp hương mà chúng ta diễn đạt lời của Phật Bồ Tát, Thánh Hiền bằng tâm chân thành, thanh tịnh, bình đẳng, chánh giác, từ bi. Chúng ta dùng chân tâm của mình nghe lại lời chúng ta đã nói từ đó, chúng ta quán sát xem mình dùng tâm chân thành hay tâm hư ngụy để nói. Nếu chúng ta nói bằng tâm hư ngụy thì mọi người đều sẽ nhận ra. Hòa Thượng nói: “</w:t>
      </w:r>
      <w:r w:rsidRPr="0013491E">
        <w:rPr>
          <w:rFonts w:ascii="Times New Roman" w:eastAsia="Times New Roman" w:hAnsi="Times New Roman" w:cs="Times New Roman"/>
          <w:b/>
          <w:i/>
          <w:sz w:val="26"/>
          <w:szCs w:val="24"/>
        </w:rPr>
        <w:t>Chúng ta chỉ dấu được những người tâm ý qua loa, những người tâm se se thanh tịnh thì họ sẽ nhận ra ngay</w:t>
      </w:r>
      <w:r w:rsidRPr="0013491E">
        <w:rPr>
          <w:rFonts w:ascii="Times New Roman" w:eastAsia="Times New Roman" w:hAnsi="Times New Roman" w:cs="Times New Roman"/>
          <w:sz w:val="26"/>
          <w:szCs w:val="24"/>
        </w:rPr>
        <w:t>”.</w:t>
      </w:r>
    </w:p>
    <w:p w14:paraId="00000012" w14:textId="386B85DE"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Hòa Thượng nói: “</w:t>
      </w:r>
      <w:r w:rsidRPr="0013491E">
        <w:rPr>
          <w:rFonts w:ascii="Times New Roman" w:eastAsia="Times New Roman" w:hAnsi="Times New Roman" w:cs="Times New Roman"/>
          <w:b/>
          <w:i/>
          <w:sz w:val="26"/>
          <w:szCs w:val="24"/>
        </w:rPr>
        <w:t>Chúng ta cầu Tam Bảo gia trì chính là tâm, nguyện, giải, hành của chúng ta nhất định phải tương ưng với Phật Bồ Tát. Chúng ta nói lời của Phật Bồ Tát, của Thánh Hiền thì tâm của chúng ta phải tương ưng với các Ngài. Chúng ta làm như vậy thì chúng ta mới có thể đạt được cảm ứng. Chúng ta “khẩu thị tâm phi” thì chúng ta tuyệt đối không đạt được thành tựu</w:t>
      </w:r>
      <w:r w:rsidRPr="0013491E">
        <w:rPr>
          <w:rFonts w:ascii="Times New Roman" w:eastAsia="Times New Roman" w:hAnsi="Times New Roman" w:cs="Times New Roman"/>
          <w:sz w:val="26"/>
          <w:szCs w:val="24"/>
        </w:rPr>
        <w:t>”. Chúng ta niệm Phật mà tâm, nguyện, giải, hành của chúng ta tương ưng với Phật A Di Đà thì chúng ta sẽ được Phật A Di Đà gia trì. Nhiều người niệm Phật khôn</w:t>
      </w:r>
      <w:r w:rsidRPr="0013491E">
        <w:rPr>
          <w:rFonts w:ascii="Times New Roman" w:eastAsia="Times New Roman" w:hAnsi="Times New Roman" w:cs="Times New Roman"/>
          <w:sz w:val="26"/>
          <w:szCs w:val="24"/>
        </w:rPr>
        <w:t>g thể vãng sanh vì tâm, nguyện, giải, hành của họ không tương ưng với Phật A Di Đà. Chúng ta nói lại giáo huấn của Thích Ca Mâu Ni Phật, của Hòa Thượng thì tâm, nguyện, giải, hành của chúng ta phải tương ưng với các Ngài. Chúng ta cầu thế lực siêu nhiên hỗ trợ thì chúng ta đã rơi vào cảnh Ma.</w:t>
      </w:r>
      <w:r w:rsidRPr="0013491E">
        <w:rPr>
          <w:rFonts w:ascii="Times New Roman" w:eastAsia="Times New Roman" w:hAnsi="Times New Roman" w:cs="Times New Roman"/>
          <w:i/>
          <w:sz w:val="26"/>
          <w:szCs w:val="24"/>
        </w:rPr>
        <w:t xml:space="preserve"> “Khẩu thị tâm phi” </w:t>
      </w:r>
      <w:r w:rsidRPr="0013491E">
        <w:rPr>
          <w:rFonts w:ascii="Times New Roman" w:eastAsia="Times New Roman" w:hAnsi="Times New Roman" w:cs="Times New Roman"/>
          <w:sz w:val="26"/>
          <w:szCs w:val="24"/>
        </w:rPr>
        <w:t>là miệng chúng ta nói có nhưng tâm chúng ta không phải như vậy. Thí dụ, chúng ta nói, chúng ta yêu thương mọi người nhưng tâm chúng ta chỉ nghĩ đến lợi ích của mình.</w:t>
      </w:r>
    </w:p>
    <w:p w14:paraId="26EC83BA" w14:textId="77777777" w:rsidR="007C28F5"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Hòa Thượng nói: “</w:t>
      </w:r>
      <w:r w:rsidRPr="0013491E">
        <w:rPr>
          <w:rFonts w:ascii="Times New Roman" w:eastAsia="Times New Roman" w:hAnsi="Times New Roman" w:cs="Times New Roman"/>
          <w:b/>
          <w:i/>
          <w:sz w:val="26"/>
          <w:szCs w:val="24"/>
        </w:rPr>
        <w:t>Đồng tu trong đạo tràng nếu không học giảng Kinh thì cũng phải nghe giảng để tăng thêm “chánh giải” của mình, nâng cao “cộng thức</w:t>
      </w:r>
      <w:r w:rsidRPr="0013491E">
        <w:rPr>
          <w:rFonts w:ascii="Times New Roman" w:eastAsia="Times New Roman" w:hAnsi="Times New Roman" w:cs="Times New Roman"/>
          <w:sz w:val="26"/>
          <w:szCs w:val="24"/>
        </w:rPr>
        <w:t>”. “Tăng thêm “</w:t>
      </w:r>
      <w:r w:rsidRPr="0013491E">
        <w:rPr>
          <w:rFonts w:ascii="Times New Roman" w:eastAsia="Times New Roman" w:hAnsi="Times New Roman" w:cs="Times New Roman"/>
          <w:i/>
          <w:sz w:val="26"/>
          <w:szCs w:val="24"/>
        </w:rPr>
        <w:t>chánh giải</w:t>
      </w:r>
      <w:r w:rsidRPr="0013491E">
        <w:rPr>
          <w:rFonts w:ascii="Times New Roman" w:eastAsia="Times New Roman" w:hAnsi="Times New Roman" w:cs="Times New Roman"/>
          <w:sz w:val="26"/>
          <w:szCs w:val="24"/>
        </w:rPr>
        <w:t>” là chúng ta tăng thêm hiểu biết đúng đắn. Chúng ta hiểu sai thì chúng ta đã tăng thêm “</w:t>
      </w:r>
      <w:r w:rsidRPr="0013491E">
        <w:rPr>
          <w:rFonts w:ascii="Times New Roman" w:eastAsia="Times New Roman" w:hAnsi="Times New Roman" w:cs="Times New Roman"/>
          <w:i/>
          <w:sz w:val="26"/>
          <w:szCs w:val="24"/>
        </w:rPr>
        <w:t>tà giải</w:t>
      </w:r>
      <w:r w:rsidRPr="0013491E">
        <w:rPr>
          <w:rFonts w:ascii="Times New Roman" w:eastAsia="Times New Roman" w:hAnsi="Times New Roman" w:cs="Times New Roman"/>
          <w:sz w:val="26"/>
          <w:szCs w:val="24"/>
        </w:rPr>
        <w:t>”. Chúng ta phải nỗ lực học tập để tăng thêm “</w:t>
      </w:r>
      <w:r w:rsidRPr="0013491E">
        <w:rPr>
          <w:rFonts w:ascii="Times New Roman" w:eastAsia="Times New Roman" w:hAnsi="Times New Roman" w:cs="Times New Roman"/>
          <w:i/>
          <w:sz w:val="26"/>
          <w:szCs w:val="24"/>
        </w:rPr>
        <w:t>chánh giải</w:t>
      </w:r>
      <w:r w:rsidRPr="0013491E">
        <w:rPr>
          <w:rFonts w:ascii="Times New Roman" w:eastAsia="Times New Roman" w:hAnsi="Times New Roman" w:cs="Times New Roman"/>
          <w:sz w:val="26"/>
          <w:szCs w:val="24"/>
        </w:rPr>
        <w:t>” có đủ năng lực làm lợi ích chúng sanh.</w:t>
      </w:r>
    </w:p>
    <w:p w14:paraId="00000014" w14:textId="396D0884"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Tôi rất sâu sắc thể hội điều này, sau khi tôi dịch đĩa của Hòa Thượng một thời gian, tôi thấy nhiều người cắt chương, đoạn ngữ lời giảng của Hòa Thượng nên tôi phát tâm đi giảng giải lại lời của Ngài. Ban đầu, tôi chưa giảng giải được lời của Hòa Thượng, tôi chân thật phát tâm thì sau đó ba năm, có một người ở Hà Nội đến đây để mời tôi đến giảng ở chùa Ngòi, Hà Đông, hôm đó có rất đông người đến nghe. Ở đây, tôi không có điện thoại, tôi không giới thiệu về mình nhưng họ vẫn đến tận nơi để mời. Hòa Thượng nó</w:t>
      </w:r>
      <w:r w:rsidRPr="0013491E">
        <w:rPr>
          <w:rFonts w:ascii="Times New Roman" w:eastAsia="Times New Roman" w:hAnsi="Times New Roman" w:cs="Times New Roman"/>
          <w:sz w:val="26"/>
          <w:szCs w:val="24"/>
        </w:rPr>
        <w:t>i: “</w:t>
      </w:r>
      <w:r w:rsidRPr="0013491E">
        <w:rPr>
          <w:rFonts w:ascii="Times New Roman" w:eastAsia="Times New Roman" w:hAnsi="Times New Roman" w:cs="Times New Roman"/>
          <w:b/>
          <w:i/>
          <w:sz w:val="26"/>
          <w:szCs w:val="24"/>
        </w:rPr>
        <w:t>Không ai biết đến mình thì Phật biết đến mình. Chúng ta có tu, có học thì Phật Bồ Tát sẽ đến nhờ chúng ta!</w:t>
      </w:r>
      <w:r w:rsidRPr="0013491E">
        <w:rPr>
          <w:rFonts w:ascii="Times New Roman" w:eastAsia="Times New Roman" w:hAnsi="Times New Roman" w:cs="Times New Roman"/>
          <w:sz w:val="26"/>
          <w:szCs w:val="24"/>
        </w:rPr>
        <w:t>”. Chúng ta không cần vọng cầu, chúng ta vọng cầu thì chúng ta đã rơi vào hư danh.</w:t>
      </w:r>
    </w:p>
    <w:p w14:paraId="00000015" w14:textId="77777777"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w:t>
      </w:r>
      <w:r w:rsidRPr="0013491E">
        <w:rPr>
          <w:rFonts w:ascii="Times New Roman" w:eastAsia="Times New Roman" w:hAnsi="Times New Roman" w:cs="Times New Roman"/>
          <w:i/>
          <w:sz w:val="26"/>
          <w:szCs w:val="24"/>
        </w:rPr>
        <w:t>Cộng thức</w:t>
      </w:r>
      <w:r w:rsidRPr="0013491E">
        <w:rPr>
          <w:rFonts w:ascii="Times New Roman" w:eastAsia="Times New Roman" w:hAnsi="Times New Roman" w:cs="Times New Roman"/>
          <w:sz w:val="26"/>
          <w:szCs w:val="24"/>
        </w:rPr>
        <w:t>” là chúng ta cùng hiểu. Chúng ta niệm Phật thì chúng ta phải hiểu làm thế nào để niệm Phật đúng pháp; chúng ta cùng học chuẩn mực Thánh Hiền thì chúng ta phải biết cách để cùng học cho đúng. Trong đoàn thể, nếu chúng ta không cùng “</w:t>
      </w:r>
      <w:r w:rsidRPr="0013491E">
        <w:rPr>
          <w:rFonts w:ascii="Times New Roman" w:eastAsia="Times New Roman" w:hAnsi="Times New Roman" w:cs="Times New Roman"/>
          <w:i/>
          <w:sz w:val="26"/>
          <w:szCs w:val="24"/>
        </w:rPr>
        <w:t>chánh giải</w:t>
      </w:r>
      <w:r w:rsidRPr="0013491E">
        <w:rPr>
          <w:rFonts w:ascii="Times New Roman" w:eastAsia="Times New Roman" w:hAnsi="Times New Roman" w:cs="Times New Roman"/>
          <w:sz w:val="26"/>
          <w:szCs w:val="24"/>
        </w:rPr>
        <w:t>”, “</w:t>
      </w:r>
      <w:r w:rsidRPr="0013491E">
        <w:rPr>
          <w:rFonts w:ascii="Times New Roman" w:eastAsia="Times New Roman" w:hAnsi="Times New Roman" w:cs="Times New Roman"/>
          <w:i/>
          <w:sz w:val="26"/>
          <w:szCs w:val="24"/>
        </w:rPr>
        <w:t>cộng thức</w:t>
      </w:r>
      <w:r w:rsidRPr="0013491E">
        <w:rPr>
          <w:rFonts w:ascii="Times New Roman" w:eastAsia="Times New Roman" w:hAnsi="Times New Roman" w:cs="Times New Roman"/>
          <w:sz w:val="26"/>
          <w:szCs w:val="24"/>
        </w:rPr>
        <w:t>” thì mọi người đều sẽ không có lợi ích. Thí dụ, chúng ta giảng “</w:t>
      </w:r>
      <w:r w:rsidRPr="0013491E">
        <w:rPr>
          <w:rFonts w:ascii="Times New Roman" w:eastAsia="Times New Roman" w:hAnsi="Times New Roman" w:cs="Times New Roman"/>
          <w:b/>
          <w:i/>
          <w:sz w:val="26"/>
          <w:szCs w:val="24"/>
        </w:rPr>
        <w:t>Đệ Tử Quy</w:t>
      </w:r>
      <w:r w:rsidRPr="0013491E">
        <w:rPr>
          <w:rFonts w:ascii="Times New Roman" w:eastAsia="Times New Roman" w:hAnsi="Times New Roman" w:cs="Times New Roman"/>
          <w:sz w:val="26"/>
          <w:szCs w:val="24"/>
        </w:rPr>
        <w:t>” nhưng chúng ta không làm; chúng ta giảng Phật pháp, chúng ta dạy người bố thí, sống trong thế giới biết ơn nhưng chúng ta không làm.</w:t>
      </w:r>
    </w:p>
    <w:p w14:paraId="68751B1D" w14:textId="77777777" w:rsidR="007C28F5"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Hòa Thượng nói: “</w:t>
      </w:r>
      <w:r w:rsidRPr="0013491E">
        <w:rPr>
          <w:rFonts w:ascii="Times New Roman" w:eastAsia="Times New Roman" w:hAnsi="Times New Roman" w:cs="Times New Roman"/>
          <w:b/>
          <w:i/>
          <w:sz w:val="26"/>
          <w:szCs w:val="24"/>
        </w:rPr>
        <w:t>Tiểu toà phúc giảng là phương thức tốt nhất để bồi dưỡng nhân tài</w:t>
      </w:r>
      <w:r w:rsidRPr="0013491E">
        <w:rPr>
          <w:rFonts w:ascii="Times New Roman" w:eastAsia="Times New Roman" w:hAnsi="Times New Roman" w:cs="Times New Roman"/>
          <w:sz w:val="26"/>
          <w:szCs w:val="24"/>
        </w:rPr>
        <w:t>”. “</w:t>
      </w:r>
      <w:r w:rsidRPr="0013491E">
        <w:rPr>
          <w:rFonts w:ascii="Times New Roman" w:eastAsia="Times New Roman" w:hAnsi="Times New Roman" w:cs="Times New Roman"/>
          <w:i/>
          <w:sz w:val="26"/>
          <w:szCs w:val="24"/>
        </w:rPr>
        <w:t xml:space="preserve">Tiểu toà phúc giảng” </w:t>
      </w:r>
      <w:r w:rsidRPr="0013491E">
        <w:rPr>
          <w:rFonts w:ascii="Times New Roman" w:eastAsia="Times New Roman" w:hAnsi="Times New Roman" w:cs="Times New Roman"/>
          <w:sz w:val="26"/>
          <w:szCs w:val="24"/>
        </w:rPr>
        <w:t>là chúng ta tập giảng lại lời của Phật Bồ Tát, chúng ta nhắc lại lời của Tổ Sư Đại Đức, của Hòa Thượng. Trước đây, khi mới học chuyên đề, tôi cũng cảm thấy khó, sau học xong 1200 chuyên đề tôi có kiến giải phong phú hơn, hiện tại, tôi giảng giải mà không có chướng ngại, tất cả là do thói quen. Chúng ta muốn học cách giảng bài thì chúng ta nên bắt đầu từ lớp “</w:t>
      </w:r>
      <w:r w:rsidRPr="0013491E">
        <w:rPr>
          <w:rFonts w:ascii="Times New Roman" w:eastAsia="Times New Roman" w:hAnsi="Times New Roman" w:cs="Times New Roman"/>
          <w:i/>
          <w:sz w:val="26"/>
          <w:szCs w:val="24"/>
        </w:rPr>
        <w:t>Kỹ năng sống</w:t>
      </w:r>
      <w:r w:rsidRPr="0013491E">
        <w:rPr>
          <w:rFonts w:ascii="Times New Roman" w:eastAsia="Times New Roman" w:hAnsi="Times New Roman" w:cs="Times New Roman"/>
          <w:sz w:val="26"/>
          <w:szCs w:val="24"/>
        </w:rPr>
        <w:t>”, chúng ta xin giảng một đề tài nào đó và nhờ mọ</w:t>
      </w:r>
      <w:r w:rsidRPr="0013491E">
        <w:rPr>
          <w:rFonts w:ascii="Times New Roman" w:eastAsia="Times New Roman" w:hAnsi="Times New Roman" w:cs="Times New Roman"/>
          <w:sz w:val="26"/>
          <w:szCs w:val="24"/>
        </w:rPr>
        <w:t>i người sửa lại. Chúng ta nỗ lực tập dần ở các diễn đàn nhỏ thì chúng ta sẽ đứng được ở giảng đường lớn.</w:t>
      </w:r>
    </w:p>
    <w:p w14:paraId="00000017" w14:textId="5A862CE4" w:rsidR="00E72C50" w:rsidRPr="0013491E" w:rsidRDefault="007C28F5" w:rsidP="00F24E72">
      <w:pPr>
        <w:spacing w:after="160"/>
        <w:ind w:firstLine="547"/>
        <w:jc w:val="both"/>
        <w:rPr>
          <w:rFonts w:ascii="Times New Roman" w:eastAsia="Times New Roman" w:hAnsi="Times New Roman" w:cs="Times New Roman"/>
          <w:sz w:val="26"/>
          <w:szCs w:val="24"/>
        </w:rPr>
      </w:pPr>
      <w:r w:rsidRPr="0013491E">
        <w:rPr>
          <w:rFonts w:ascii="Times New Roman" w:eastAsia="Times New Roman" w:hAnsi="Times New Roman" w:cs="Times New Roman"/>
          <w:sz w:val="26"/>
          <w:szCs w:val="24"/>
        </w:rPr>
        <w:t>Ngày trước, tôi hướng dẫn mọi người phiên dịch cũng vậy, tôi đưa đĩa để mọi người tự luyện dịch trong một năm, một năm sau, mọi người dịch tại phòng thu và tôi sửa từng câu, sau khi dịch khoảng 10 đĩa thì mọi người tự nhiên giỏi. Hòa Thượng nói: “</w:t>
      </w:r>
      <w:r w:rsidRPr="0013491E">
        <w:rPr>
          <w:rFonts w:ascii="Times New Roman" w:eastAsia="Times New Roman" w:hAnsi="Times New Roman" w:cs="Times New Roman"/>
          <w:b/>
          <w:i/>
          <w:sz w:val="26"/>
          <w:szCs w:val="24"/>
        </w:rPr>
        <w:t>Đây cũng chính là phương pháp cổ xưa mà Tổ Sư Đại Đức truyền lại</w:t>
      </w:r>
      <w:r w:rsidRPr="0013491E">
        <w:rPr>
          <w:rFonts w:ascii="Times New Roman" w:eastAsia="Times New Roman" w:hAnsi="Times New Roman" w:cs="Times New Roman"/>
          <w:sz w:val="26"/>
          <w:szCs w:val="24"/>
        </w:rPr>
        <w:t>”. Ngày xưa, Thích Ca Mâu Ni Phật giảng pháp cho Ngài A-nan nghe, Ngài A-nan giảng lại cho mọi người. Những người được truyền thụ bởi phương pháp này đều là những người giỏi. Hòa Thượng trụ trì Tổ Đình Phước Hậu được truyền dạy bởi phương pháp này, Ngài nổi tiếng về Hán học, hiện tại, Ngài là giám đốc trung tâm phiên dịch Tuệ Quang. Hôm trước, Ngài nói với tôi, Ngài được tiếp đón các bậc Giáo sư, Tiến sĩ đến thăm, mọi người nhìn thấy Ngài trông</w:t>
      </w:r>
      <w:r w:rsidRPr="0013491E">
        <w:rPr>
          <w:rFonts w:ascii="Times New Roman" w:eastAsia="Times New Roman" w:hAnsi="Times New Roman" w:cs="Times New Roman"/>
          <w:sz w:val="26"/>
          <w:szCs w:val="24"/>
        </w:rPr>
        <w:t xml:space="preserve"> giống như một người nông dân. Bài học hôm nay, Hòa Thượng dạy chúng ta, chúng ta học giảng thì chúng ta phải có tâm, nguyện, giải, hành tương ưng với Phật Bồ Tát, Thánh Hiền.</w:t>
      </w:r>
    </w:p>
    <w:p w14:paraId="00000018" w14:textId="77777777" w:rsidR="00E72C50" w:rsidRPr="0013491E" w:rsidRDefault="007C28F5" w:rsidP="00F24E72">
      <w:pPr>
        <w:spacing w:after="160"/>
        <w:ind w:hanging="2"/>
        <w:jc w:val="center"/>
        <w:rPr>
          <w:rFonts w:ascii="Times New Roman" w:eastAsia="Times New Roman" w:hAnsi="Times New Roman" w:cs="Times New Roman"/>
          <w:sz w:val="26"/>
          <w:szCs w:val="24"/>
        </w:rPr>
      </w:pPr>
      <w:r w:rsidRPr="0013491E">
        <w:rPr>
          <w:rFonts w:ascii="Times New Roman" w:eastAsia="Times New Roman" w:hAnsi="Times New Roman" w:cs="Times New Roman"/>
          <w:b/>
          <w:i/>
          <w:sz w:val="26"/>
          <w:szCs w:val="24"/>
        </w:rPr>
        <w:t>*****************************</w:t>
      </w:r>
    </w:p>
    <w:p w14:paraId="00000019" w14:textId="77777777" w:rsidR="00E72C50" w:rsidRPr="0013491E" w:rsidRDefault="007C28F5" w:rsidP="00F24E72">
      <w:pPr>
        <w:spacing w:after="160"/>
        <w:ind w:hanging="2"/>
        <w:jc w:val="center"/>
        <w:rPr>
          <w:rFonts w:ascii="Times New Roman" w:eastAsia="Times New Roman" w:hAnsi="Times New Roman" w:cs="Times New Roman"/>
          <w:sz w:val="26"/>
          <w:szCs w:val="24"/>
        </w:rPr>
      </w:pPr>
      <w:r w:rsidRPr="0013491E">
        <w:rPr>
          <w:rFonts w:ascii="Times New Roman" w:eastAsia="Times New Roman" w:hAnsi="Times New Roman" w:cs="Times New Roman"/>
          <w:b/>
          <w:i/>
          <w:sz w:val="26"/>
          <w:szCs w:val="24"/>
        </w:rPr>
        <w:t>Nam Mô A Di Đà Phật</w:t>
      </w:r>
    </w:p>
    <w:p w14:paraId="0000001A" w14:textId="77777777" w:rsidR="00E72C50" w:rsidRPr="0013491E" w:rsidRDefault="007C28F5" w:rsidP="00F24E72">
      <w:pPr>
        <w:spacing w:after="160"/>
        <w:ind w:hanging="2"/>
        <w:jc w:val="center"/>
        <w:rPr>
          <w:rFonts w:ascii="Times New Roman" w:eastAsia="Times New Roman" w:hAnsi="Times New Roman" w:cs="Times New Roman"/>
          <w:sz w:val="26"/>
          <w:szCs w:val="24"/>
        </w:rPr>
      </w:pPr>
      <w:r w:rsidRPr="0013491E">
        <w:rPr>
          <w:rFonts w:ascii="Times New Roman" w:eastAsia="Times New Roman" w:hAnsi="Times New Roman" w:cs="Times New Roman"/>
          <w:i/>
          <w:sz w:val="26"/>
          <w:szCs w:val="24"/>
        </w:rPr>
        <w:t>Chúng con xin tùy hỷ công đức của Thầy và tất cả các Thầy Cô!</w:t>
      </w:r>
    </w:p>
    <w:p w14:paraId="20DD558B" w14:textId="66276EAA" w:rsidR="007C28F5" w:rsidRDefault="007C28F5" w:rsidP="007C28F5">
      <w:pPr>
        <w:spacing w:after="160"/>
        <w:ind w:hanging="2"/>
        <w:jc w:val="center"/>
        <w:rPr>
          <w:rFonts w:ascii="Times New Roman" w:eastAsia="Times New Roman" w:hAnsi="Times New Roman" w:cs="Times New Roman"/>
          <w:sz w:val="26"/>
          <w:szCs w:val="24"/>
        </w:rPr>
      </w:pPr>
      <w:r w:rsidRPr="0013491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6F9E2423" w:rsidR="00E72C50" w:rsidRPr="0013491E" w:rsidRDefault="00E72C50" w:rsidP="00F24E72">
      <w:pPr>
        <w:spacing w:after="160"/>
        <w:ind w:firstLine="547"/>
        <w:jc w:val="both"/>
        <w:rPr>
          <w:rFonts w:ascii="Times New Roman" w:hAnsi="Times New Roman" w:cs="Times New Roman"/>
          <w:sz w:val="26"/>
        </w:rPr>
      </w:pPr>
    </w:p>
    <w:sectPr w:rsidR="00E72C50" w:rsidRPr="0013491E" w:rsidSect="0013491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477E" w14:textId="77777777" w:rsidR="00F61188" w:rsidRDefault="00F61188" w:rsidP="00F61188">
      <w:pPr>
        <w:spacing w:line="240" w:lineRule="auto"/>
      </w:pPr>
      <w:r>
        <w:separator/>
      </w:r>
    </w:p>
  </w:endnote>
  <w:endnote w:type="continuationSeparator" w:id="0">
    <w:p w14:paraId="77D8F3B9" w14:textId="77777777" w:rsidR="00F61188" w:rsidRDefault="00F61188" w:rsidP="00F61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5DEE" w14:textId="77777777" w:rsidR="00F61188" w:rsidRDefault="00F6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08E5" w14:textId="67373733" w:rsidR="00F61188" w:rsidRPr="00F61188" w:rsidRDefault="00F61188" w:rsidP="00F6118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1B7E" w14:textId="06289C0C" w:rsidR="00F61188" w:rsidRPr="00F61188" w:rsidRDefault="00F61188" w:rsidP="00F6118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18017" w14:textId="77777777" w:rsidR="00F61188" w:rsidRDefault="00F61188" w:rsidP="00F61188">
      <w:pPr>
        <w:spacing w:line="240" w:lineRule="auto"/>
      </w:pPr>
      <w:r>
        <w:separator/>
      </w:r>
    </w:p>
  </w:footnote>
  <w:footnote w:type="continuationSeparator" w:id="0">
    <w:p w14:paraId="42B21082" w14:textId="77777777" w:rsidR="00F61188" w:rsidRDefault="00F61188" w:rsidP="00F611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2868" w14:textId="77777777" w:rsidR="00F61188" w:rsidRDefault="00F6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9226" w14:textId="77777777" w:rsidR="00F61188" w:rsidRDefault="00F6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13EE" w14:textId="77777777" w:rsidR="00F61188" w:rsidRDefault="00F611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50"/>
    <w:rsid w:val="0013491E"/>
    <w:rsid w:val="00511081"/>
    <w:rsid w:val="007C28F5"/>
    <w:rsid w:val="00E72C50"/>
    <w:rsid w:val="00F24E72"/>
    <w:rsid w:val="00F6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0B548-C6F1-4B85-81BC-F9C9164D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61188"/>
    <w:pPr>
      <w:tabs>
        <w:tab w:val="center" w:pos="4680"/>
        <w:tab w:val="right" w:pos="9360"/>
      </w:tabs>
      <w:spacing w:line="240" w:lineRule="auto"/>
    </w:pPr>
  </w:style>
  <w:style w:type="character" w:customStyle="1" w:styleId="HeaderChar">
    <w:name w:val="Header Char"/>
    <w:basedOn w:val="DefaultParagraphFont"/>
    <w:link w:val="Header"/>
    <w:uiPriority w:val="99"/>
    <w:rsid w:val="00F61188"/>
  </w:style>
  <w:style w:type="paragraph" w:styleId="Footer">
    <w:name w:val="footer"/>
    <w:basedOn w:val="Normal"/>
    <w:link w:val="FooterChar"/>
    <w:uiPriority w:val="99"/>
    <w:unhideWhenUsed/>
    <w:rsid w:val="00F61188"/>
    <w:pPr>
      <w:tabs>
        <w:tab w:val="center" w:pos="4680"/>
        <w:tab w:val="right" w:pos="9360"/>
      </w:tabs>
      <w:spacing w:line="240" w:lineRule="auto"/>
    </w:pPr>
  </w:style>
  <w:style w:type="character" w:customStyle="1" w:styleId="FooterChar">
    <w:name w:val="Footer Char"/>
    <w:basedOn w:val="DefaultParagraphFont"/>
    <w:link w:val="Footer"/>
    <w:uiPriority w:val="99"/>
    <w:rsid w:val="00F6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2024-02-16T11:27:00Z</dcterms:created>
  <dcterms:modified xsi:type="dcterms:W3CDTF">2024-02-16T11:27:00Z</dcterms:modified>
</cp:coreProperties>
</file>